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Mund 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2800719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Munds Mobile Homepar _ca2800719</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