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Soscol Liquor &amp; Deli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Soscol Liquor &amp; Deli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Soscol Liquor &amp; Deli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Soscol Liquor &amp; Deli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Soscol Liquor &amp; Deli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Soscol Liquor &amp; Deli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