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 Oak Wine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Natasha 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Ops Compliance Coord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707-942-7071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