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Diamond Arrow Conference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Orville Boger</w:t>
      </w:r>
      <w:r>
        <w:rPr>
          <w:rFonts w:ascii="Arial" w:cs="Arial" w:hAnsi="Arial"/>
          <w:sz w:val="24"/>
          <w:szCs w:val="24"/>
        </w:rPr>
        <w:t xml:space="preserve"> at </w:t>
      </w:r>
      <w:r w:rsidRPr="004B1A6B">
        <w:rPr>
          <w:rFonts w:ascii="Arial" w:cs="Arial" w:hAnsi="Arial"/>
          <w:sz w:val="24"/>
          <w:szCs w:val="24"/>
          <w:highlight w:val="yellow"/>
        </w:rPr>
        <w:t>530-265-3295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Diamond Arrow Conference Center</w:t>
      </w:r>
      <w:r w:rsidRPr="00D10A7C">
        <w:rPr>
          <w:rFonts w:ascii="Arial" w:cs="Arial" w:hAnsi="Arial"/>
          <w:sz w:val="24"/>
          <w:szCs w:val="24"/>
        </w:rPr>
        <w:t xml:space="preserve"> a </w:t>
      </w:r>
      <w:r w:rsidRPr="004B1A6B">
        <w:rPr>
          <w:rFonts w:ascii="Arial" w:cs="Arial" w:hAnsi="Arial"/>
          <w:sz w:val="24"/>
          <w:szCs w:val="24"/>
          <w:highlight w:val="yellow"/>
        </w:rPr>
        <w:t>530-265-3295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Diamond Arrow Conference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530-265-3295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Diamond Arrow Conference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530-265-3295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Diamond Arrow Conference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530-265-3295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Diamond Arrow Conference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530-265-3295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