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Fottw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Liz Sheppard</w:t>
      </w:r>
      <w:r>
        <w:rPr>
          <w:rFonts w:ascii="Arial" w:cs="Arial" w:hAnsi="Arial"/>
          <w:sz w:val="24"/>
          <w:szCs w:val="24"/>
        </w:rPr>
        <w:t xml:space="preserve"> at </w:t>
      </w:r>
      <w:r w:rsidRPr="004B1A6B">
        <w:rPr>
          <w:rFonts w:ascii="Arial" w:cs="Arial" w:hAnsi="Arial"/>
          <w:sz w:val="24"/>
          <w:szCs w:val="24"/>
          <w:highlight w:val="yellow"/>
        </w:rPr>
        <w:t>530-994-6519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Fottw</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530-994-6519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Fottw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530-994-6519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Fottw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530-994-6519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Fottw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530-994-6519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Fottw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530-994-6519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