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Caspers Regional Wilderness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3000940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Fortuna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Program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714-955-0680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