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La Palma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Comm. Serv.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714-690-3356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