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Kidd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Teresa Heine</w:t>
      </w:r>
      <w:r>
        <w:rPr>
          <w:rFonts w:ascii="Arial" w:cs="Arial" w:hAnsi="Arial"/>
          <w:sz w:val="24"/>
          <w:szCs w:val="24"/>
        </w:rPr>
        <w:t xml:space="preserve"> at </w:t>
      </w:r>
      <w:r w:rsidRPr="004B1A6B">
        <w:rPr>
          <w:rFonts w:ascii="Arial" w:cs="Arial" w:hAnsi="Arial"/>
          <w:sz w:val="24"/>
          <w:szCs w:val="24"/>
          <w:highlight w:val="yellow"/>
        </w:rPr>
        <w:t>916-923-7028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Kidd Lake</w:t>
      </w:r>
      <w:r w:rsidRPr="00D10A7C">
        <w:rPr>
          <w:rFonts w:ascii="Arial" w:cs="Arial" w:hAnsi="Arial"/>
          <w:sz w:val="24"/>
          <w:szCs w:val="24"/>
        </w:rPr>
        <w:t xml:space="preserve"> a </w:t>
      </w:r>
      <w:r w:rsidRPr="004B1A6B">
        <w:rPr>
          <w:rFonts w:ascii="Arial" w:cs="Arial" w:hAnsi="Arial"/>
          <w:sz w:val="24"/>
          <w:szCs w:val="24"/>
          <w:highlight w:val="yellow"/>
        </w:rPr>
        <w:t>916-923-7028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Kidd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916-923-7028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Kidd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916-923-7028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Kidd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916-923-7028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Kidd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916-923-7028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