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Veterinary Development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3107310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Lane Moneymaker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Lane Moneymaker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916-630-2641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