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Village Water System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Lena Nelson</w:t>
      </w:r>
      <w:r>
        <w:rPr>
          <w:rFonts w:ascii="Arial" w:cs="Arial" w:hAnsi="Arial"/>
          <w:sz w:val="24"/>
          <w:szCs w:val="24"/>
        </w:rPr>
        <w:t xml:space="preserve"> at </w:t>
      </w:r>
      <w:r w:rsidRPr="004B1A6B">
        <w:rPr>
          <w:rFonts w:ascii="Arial" w:cs="Arial" w:hAnsi="Arial"/>
          <w:sz w:val="24"/>
          <w:szCs w:val="24"/>
          <w:highlight w:val="yellow"/>
        </w:rPr>
        <w:t>530-927-9555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Village Water System (the)</w:t>
      </w:r>
      <w:r w:rsidRPr="00D10A7C">
        <w:rPr>
          <w:rFonts w:ascii="Arial" w:cs="Arial" w:hAnsi="Arial"/>
          <w:sz w:val="24"/>
          <w:szCs w:val="24"/>
        </w:rPr>
        <w:t xml:space="preserve"> a </w:t>
      </w:r>
      <w:r w:rsidRPr="004B1A6B">
        <w:rPr>
          <w:rFonts w:ascii="Arial" w:cs="Arial" w:hAnsi="Arial"/>
          <w:sz w:val="24"/>
          <w:szCs w:val="24"/>
          <w:highlight w:val="yellow"/>
        </w:rPr>
        <w:t>530-927-9555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Village Water System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530-927-9555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Village Water System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530-927-9555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Village Water System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530-927-9555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Village Water System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530-927-9555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