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Oakland Feather River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Olson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530-283-2290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