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Bourbon &amp;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Clemmens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916-422-4600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