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Beckman Estates Mwc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