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Carrillo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#6 (lot 26), Well #9, Well #10, Well #1 (new)warren, Well 3b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Luke Hopkins</w:t>
      </w:r>
      <w:r>
        <w:rPr>
          <w:rFonts w:ascii="Arial" w:cs="Arial" w:hAnsi="Arial"/>
          <w:sz w:val="24"/>
          <w:szCs w:val="24"/>
        </w:rPr>
        <w:t xml:space="preserve"> at </w:t>
      </w:r>
      <w:r w:rsidRPr="004B1A6B">
        <w:rPr>
          <w:rFonts w:ascii="Arial" w:cs="Arial" w:hAnsi="Arial"/>
          <w:sz w:val="24"/>
          <w:szCs w:val="24"/>
          <w:highlight w:val="yellow"/>
        </w:rPr>
        <w:t>949-878-1821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Carrillo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949-878-1821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Carrillo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949-878-1821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Carrillo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949-878-1821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Carrillo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949-878-1821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Carrillo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949-878-1821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