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Reche Canyon Mutual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3301541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March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Sherry Scott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Sherry Scott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Treasurer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909-825-0895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March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