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Plata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Mohnacky</w:t>
      </w:r>
      <w:r>
        <w:rPr>
          <w:rFonts w:ascii="Arial" w:cs="Arial" w:hAnsi="Arial"/>
          <w:sz w:val="24"/>
          <w:szCs w:val="24"/>
        </w:rPr>
        <w:t xml:space="preserve"> at </w:t>
      </w:r>
      <w:r w:rsidRPr="004B1A6B">
        <w:rPr>
          <w:rFonts w:ascii="Arial" w:cs="Arial" w:hAnsi="Arial"/>
          <w:sz w:val="24"/>
          <w:szCs w:val="24"/>
          <w:highlight w:val="yellow"/>
        </w:rPr>
        <w:t>760-994-5622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Plata Water System</w:t>
      </w:r>
      <w:r w:rsidRPr="00D10A7C">
        <w:rPr>
          <w:rFonts w:ascii="Arial" w:cs="Arial" w:hAnsi="Arial"/>
          <w:sz w:val="24"/>
          <w:szCs w:val="24"/>
        </w:rPr>
        <w:t xml:space="preserve"> a </w:t>
      </w:r>
      <w:r w:rsidRPr="004B1A6B">
        <w:rPr>
          <w:rFonts w:ascii="Arial" w:cs="Arial" w:hAnsi="Arial"/>
          <w:sz w:val="24"/>
          <w:szCs w:val="24"/>
          <w:highlight w:val="yellow"/>
        </w:rPr>
        <w:t>760-994-5622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Plata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760-994-5622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Plata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760-994-5622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Plata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760-994-5622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Plata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760-994-5622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