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Ramon Hernandez</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Jim Carpenter</w:t>
      </w:r>
      <w:r>
        <w:rPr>
          <w:rFonts w:ascii="Arial" w:cs="Arial" w:hAnsi="Arial"/>
          <w:sz w:val="24"/>
          <w:szCs w:val="24"/>
        </w:rPr>
        <w:t xml:space="preserve"> at </w:t>
      </w:r>
      <w:r w:rsidRPr="004B1A6B">
        <w:rPr>
          <w:rFonts w:ascii="Arial" w:cs="Arial" w:hAnsi="Arial"/>
          <w:sz w:val="24"/>
          <w:szCs w:val="24"/>
          <w:highlight w:val="yellow"/>
        </w:rPr>
        <w:t>951-343-5402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Ramon Hernandez</w:t>
      </w:r>
      <w:r w:rsidRPr="00D10A7C">
        <w:rPr>
          <w:rFonts w:ascii="Arial" w:cs="Arial" w:hAnsi="Arial"/>
          <w:sz w:val="24"/>
          <w:szCs w:val="24"/>
        </w:rPr>
        <w:t xml:space="preserve"> a </w:t>
      </w:r>
      <w:r w:rsidRPr="004B1A6B">
        <w:rPr>
          <w:rFonts w:ascii="Arial" w:cs="Arial" w:hAnsi="Arial"/>
          <w:sz w:val="24"/>
          <w:szCs w:val="24"/>
          <w:highlight w:val="yellow"/>
        </w:rPr>
        <w:t>951-343-5402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Ramon Hernandez</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951-343-5402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Ramon Hernandez</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951-343-5402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Ramon Hernandez</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951-343-5402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Ramon Hernandez</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951-343-5402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