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Farm Mutual W.C.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Donna Schardein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951-244-4198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