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Palm Springs Crest</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14,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25a, Well 25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Brian Macy</w:t>
      </w:r>
      <w:r>
        <w:rPr>
          <w:rFonts w:ascii="Arial" w:cs="Arial" w:hAnsi="Arial"/>
          <w:sz w:val="24"/>
          <w:szCs w:val="24"/>
        </w:rPr>
        <w:t xml:space="preserve"> at </w:t>
      </w:r>
      <w:r w:rsidRPr="004B1A6B">
        <w:rPr>
          <w:rFonts w:ascii="Arial" w:cs="Arial" w:hAnsi="Arial"/>
          <w:sz w:val="24"/>
          <w:szCs w:val="24"/>
          <w:highlight w:val="yellow"/>
        </w:rPr>
        <w:t>760-329-6448</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Palm Springs Crest</w:t>
      </w:r>
      <w:r w:rsidRPr="00D10A7C">
        <w:rPr>
          <w:rFonts w:ascii="Arial" w:cs="Arial" w:hAnsi="Arial"/>
          <w:sz w:val="24"/>
          <w:szCs w:val="24"/>
        </w:rPr>
        <w:t xml:space="preserve"> a </w:t>
      </w:r>
      <w:r w:rsidRPr="004B1A6B">
        <w:rPr>
          <w:rFonts w:ascii="Arial" w:cs="Arial" w:hAnsi="Arial"/>
          <w:sz w:val="24"/>
          <w:szCs w:val="24"/>
          <w:highlight w:val="yellow"/>
        </w:rPr>
        <w:t>760-329-6448</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Palm Springs Crest</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760-329-6448</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Palm Springs Crest</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760-329-6448</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Palm Springs Crest</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760-329-6448</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Palm Springs Crest</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760-329-6448</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