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Cliff's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Billy 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916-665-1611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