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Cara Bay Apartments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Sophie Ruston</w:t>
      </w:r>
      <w:r>
        <w:rPr>
          <w:rFonts w:ascii="Arial" w:cs="Arial" w:hAnsi="Arial"/>
          <w:sz w:val="24"/>
          <w:szCs w:val="24"/>
        </w:rPr>
        <w:t xml:space="preserve"> at </w:t>
      </w:r>
      <w:r w:rsidRPr="004B1A6B">
        <w:rPr>
          <w:rFonts w:ascii="Arial" w:cs="Arial" w:hAnsi="Arial"/>
          <w:sz w:val="24"/>
          <w:szCs w:val="24"/>
          <w:highlight w:val="yellow"/>
        </w:rPr>
        <w:t>415-289-1091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Cara Bay Apartments</w:t>
      </w:r>
      <w:r w:rsidRPr="00D10A7C">
        <w:rPr>
          <w:rFonts w:ascii="Arial" w:cs="Arial" w:hAnsi="Arial"/>
          <w:sz w:val="24"/>
          <w:szCs w:val="24"/>
        </w:rPr>
        <w:t xml:space="preserve"> a </w:t>
      </w:r>
      <w:r w:rsidRPr="004B1A6B">
        <w:rPr>
          <w:rFonts w:ascii="Arial" w:cs="Arial" w:hAnsi="Arial"/>
          <w:sz w:val="24"/>
          <w:szCs w:val="24"/>
          <w:highlight w:val="yellow"/>
        </w:rPr>
        <w:t>415-289-1091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Cara Bay Apartments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415-289-1091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Cara Bay Apartments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415-289-1091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Cara Bay Apartments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415-289-1091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Cara Bay Apartments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415-289-1091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