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Seco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Ryder Couch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916-732-5817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