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Grand Island Mansion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Francis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916-775-1705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