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Mcmahon Road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3500510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Dave Stanton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831-630-1258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