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Justo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Schweiger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831-245-8044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