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Kingdom Hall (fallon 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Ross Hillyard</w:t>
      </w:r>
      <w:r>
        <w:rPr>
          <w:rFonts w:ascii="Arial" w:cs="Arial" w:hAnsi="Arial"/>
          <w:sz w:val="24"/>
          <w:szCs w:val="24"/>
        </w:rPr>
        <w:t xml:space="preserve"> at </w:t>
      </w:r>
      <w:r w:rsidRPr="004B1A6B">
        <w:rPr>
          <w:rFonts w:ascii="Arial" w:cs="Arial" w:hAnsi="Arial"/>
          <w:sz w:val="24"/>
          <w:szCs w:val="24"/>
          <w:highlight w:val="yellow"/>
        </w:rPr>
        <w:t>831-902-2577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Kingdom Hall (fallon Rd)</w:t>
      </w:r>
      <w:r w:rsidRPr="00D10A7C">
        <w:rPr>
          <w:rFonts w:ascii="Arial" w:cs="Arial" w:hAnsi="Arial"/>
          <w:sz w:val="24"/>
          <w:szCs w:val="24"/>
        </w:rPr>
        <w:t xml:space="preserve"> a </w:t>
      </w:r>
      <w:r w:rsidRPr="004B1A6B">
        <w:rPr>
          <w:rFonts w:ascii="Arial" w:cs="Arial" w:hAnsi="Arial"/>
          <w:sz w:val="24"/>
          <w:szCs w:val="24"/>
          <w:highlight w:val="yellow"/>
        </w:rPr>
        <w:t>831-902-2577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Kingdom Hall (fallon 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831-902-2577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Kingdom Hall (fallon 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831-902-2577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Kingdom Hall (fallon 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831-902-2577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Kingdom Hall (fallon 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831-902-2577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