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 &amp; A Onions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3500926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Kerry Varney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831-455-4500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