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Arrowhead Pine Rose Cabin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Clawa Intertie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April Dufour</w:t>
      </w:r>
      <w:r>
        <w:rPr>
          <w:rFonts w:ascii="Arial" w:cs="Arial" w:hAnsi="Arial"/>
          <w:sz w:val="24"/>
          <w:szCs w:val="24"/>
        </w:rPr>
        <w:t xml:space="preserve"> at </w:t>
      </w:r>
      <w:r w:rsidRPr="004B1A6B">
        <w:rPr>
          <w:rFonts w:ascii="Arial" w:cs="Arial" w:hAnsi="Arial"/>
          <w:sz w:val="24"/>
          <w:szCs w:val="24"/>
          <w:highlight w:val="yellow"/>
        </w:rPr>
        <w:t>909-247-1394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Pine Rose Cabin</w:t>
      </w:r>
      <w:r w:rsidRPr="00D10A7C">
        <w:rPr>
          <w:rFonts w:ascii="Arial" w:cs="Arial" w:hAnsi="Arial"/>
          <w:sz w:val="24"/>
          <w:szCs w:val="24"/>
        </w:rPr>
        <w:t xml:space="preserve"> a </w:t>
      </w:r>
      <w:r w:rsidRPr="004B1A6B">
        <w:rPr>
          <w:rFonts w:ascii="Arial" w:cs="Arial" w:hAnsi="Arial"/>
          <w:sz w:val="24"/>
          <w:szCs w:val="24"/>
          <w:highlight w:val="yellow"/>
        </w:rPr>
        <w:t>909-247-1394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Arrowhead Pine Rose Cabin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909-247-1394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Pine Rose Cabin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909-247-1394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Pine Rose Cabin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909-247-1394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Pine Rose Cabin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909-247-1394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