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Streams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Yoon Hyung Jung</w:t>
      </w:r>
      <w:r>
        <w:rPr>
          <w:rFonts w:ascii="Arial" w:cs="Arial" w:hAnsi="Arial"/>
          <w:sz w:val="24"/>
          <w:szCs w:val="24"/>
        </w:rPr>
        <w:t xml:space="preserve"> at </w:t>
      </w:r>
      <w:r w:rsidRPr="004B1A6B">
        <w:rPr>
          <w:rFonts w:ascii="Arial" w:cs="Arial" w:hAnsi="Arial"/>
          <w:sz w:val="24"/>
          <w:szCs w:val="24"/>
          <w:highlight w:val="yellow"/>
        </w:rPr>
        <w:t>415-310-1534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Streams Rv Park</w:t>
      </w:r>
      <w:r w:rsidRPr="00D10A7C">
        <w:rPr>
          <w:rFonts w:ascii="Arial" w:cs="Arial" w:hAnsi="Arial"/>
          <w:sz w:val="24"/>
          <w:szCs w:val="24"/>
        </w:rPr>
        <w:t xml:space="preserve"> a </w:t>
      </w:r>
      <w:r w:rsidRPr="004B1A6B">
        <w:rPr>
          <w:rFonts w:ascii="Arial" w:cs="Arial" w:hAnsi="Arial"/>
          <w:sz w:val="24"/>
          <w:szCs w:val="24"/>
          <w:highlight w:val="yellow"/>
        </w:rPr>
        <w:t>415-310-1534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Streams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415-310-1534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Streams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415-310-1534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Streams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415-310-1534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Streams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415-310-1534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