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Jodie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(well #1), East Well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Claire Cabrey</w:t>
      </w:r>
      <w:r>
        <w:rPr>
          <w:rFonts w:ascii="Arial" w:cs="Arial" w:hAnsi="Arial"/>
          <w:sz w:val="24"/>
          <w:szCs w:val="24"/>
        </w:rPr>
        <w:t xml:space="preserve"> at </w:t>
      </w:r>
      <w:r w:rsidRPr="004B1A6B">
        <w:rPr>
          <w:rFonts w:ascii="Arial" w:cs="Arial" w:hAnsi="Arial"/>
          <w:sz w:val="24"/>
          <w:szCs w:val="24"/>
          <w:highlight w:val="yellow"/>
        </w:rPr>
        <w:t>424-355-0314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Jodie Water System</w:t>
      </w:r>
      <w:r w:rsidRPr="00D10A7C">
        <w:rPr>
          <w:rFonts w:ascii="Arial" w:cs="Arial" w:hAnsi="Arial"/>
          <w:sz w:val="24"/>
          <w:szCs w:val="24"/>
        </w:rPr>
        <w:t xml:space="preserve"> a </w:t>
      </w:r>
      <w:r w:rsidRPr="004B1A6B">
        <w:rPr>
          <w:rFonts w:ascii="Arial" w:cs="Arial" w:hAnsi="Arial"/>
          <w:sz w:val="24"/>
          <w:szCs w:val="24"/>
          <w:highlight w:val="yellow"/>
        </w:rPr>
        <w:t>424-355-0314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Jodie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424-355-0314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Jodie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424-355-0314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Jodie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424-355-0314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Jodie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424-355-0314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