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Sosas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3601012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Roberto Sosa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Roberto Sosa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760-681-1847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