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Continuation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Strain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And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760-373-0955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