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Specialty Minerals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 Garcia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 Garcia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760-835-1422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