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Mr T &amp; B Bbq</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Mr T &amp; B Bbq</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Mr T &amp; B Bbq</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Mr T &amp; B Bbq</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Mr T &amp; B Bbq</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Mr T &amp; B Bbq</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