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Crestline Village Cwd - Div 20</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Norman Hunt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Crestline Village Cwd - Div 20</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Crestline Village Cwd - Div 20</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Crestline Village Cwd - Div 20</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Crestline Village Cwd - Div 20</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Crestline Village Cwd - Div 20</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