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Muscoy Mwc No. 1</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3610031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Rudy Garcia</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Chief Operator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909-887-2964</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