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City of Montclair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31,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Noel Castillo</w:t>
      </w:r>
      <w:r>
        <w:rPr>
          <w:rFonts w:ascii="Arial" w:cs="Arial" w:hAnsi="Arial"/>
          <w:sz w:val="24"/>
          <w:szCs w:val="24"/>
        </w:rPr>
        <w:t xml:space="preserve"> at </w:t>
      </w:r>
      <w:r w:rsidRPr="004B1A6B">
        <w:rPr>
          <w:rFonts w:ascii="Arial" w:cs="Arial" w:hAnsi="Arial"/>
          <w:sz w:val="24"/>
          <w:szCs w:val="24"/>
          <w:highlight w:val="yellow"/>
        </w:rPr>
        <w:t>909-625-9441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City of Montclair</w:t>
      </w:r>
      <w:r w:rsidR="0029798A" w:rsidRPr="00D10A7C">
        <w:rPr>
          <w:rFonts w:ascii="Arial" w:cs="Arial" w:hAnsi="Arial"/>
          <w:sz w:val="24"/>
          <w:szCs w:val="24"/>
        </w:rPr>
        <w:t xml:space="preserve"> a </w:t>
      </w:r>
      <w:r w:rsidR="0029798A" w:rsidRPr="004B1A6B">
        <w:rPr>
          <w:rFonts w:ascii="Arial" w:cs="Arial" w:hAnsi="Arial"/>
          <w:sz w:val="24"/>
          <w:szCs w:val="24"/>
          <w:highlight w:val="yellow"/>
        </w:rPr>
        <w:t>909-625-9441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City of Montclair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909-625-9441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City of Montclair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909-625-9441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City of Montclair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909-625-9441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City of Montclair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909-625-9441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