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Denver Fox</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Ariel Vasquez</w:t>
      </w:r>
      <w:r>
        <w:rPr>
          <w:rFonts w:ascii="Arial" w:cs="Arial" w:hAnsi="Arial"/>
          <w:sz w:val="24"/>
          <w:szCs w:val="24"/>
        </w:rPr>
        <w:t xml:space="preserve"> at </w:t>
      </w:r>
      <w:r w:rsidRPr="004B1A6B">
        <w:rPr>
          <w:rFonts w:ascii="Arial" w:cs="Arial" w:hAnsi="Arial"/>
          <w:sz w:val="24"/>
          <w:szCs w:val="24"/>
          <w:highlight w:val="yellow"/>
        </w:rPr>
        <w:t>619-937-1387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Denver Fox</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619-937-1387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Denver Fox</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619-937-1387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Denver Fox</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619-937-1387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Denver Fox</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619-937-1387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Denver Fox</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619-937-1387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