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Lazy H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04, Yuima Mwd Connection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Amy Reeh</w:t>
      </w:r>
      <w:r>
        <w:rPr>
          <w:rFonts w:ascii="Arial" w:cs="Arial" w:hAnsi="Arial"/>
          <w:sz w:val="24"/>
          <w:szCs w:val="24"/>
        </w:rPr>
        <w:t xml:space="preserve"> at </w:t>
      </w:r>
      <w:r w:rsidRPr="004B1A6B">
        <w:rPr>
          <w:rFonts w:ascii="Arial" w:cs="Arial" w:hAnsi="Arial"/>
          <w:sz w:val="24"/>
          <w:szCs w:val="24"/>
          <w:highlight w:val="yellow"/>
        </w:rPr>
        <w:t>760-742-3704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Lazy H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760-742-3704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Lazy H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760-742-3704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Lazy H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760-742-3704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Lazy H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760-742-3704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Lazy H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760-742-3704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