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Mobiland Camper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Karl Nothwang</w:t>
      </w:r>
      <w:r>
        <w:rPr>
          <w:rFonts w:ascii="Arial" w:cs="Arial" w:hAnsi="Arial"/>
          <w:sz w:val="24"/>
          <w:szCs w:val="24"/>
        </w:rPr>
        <w:t xml:space="preserve"> at </w:t>
      </w:r>
      <w:r w:rsidRPr="004B1A6B">
        <w:rPr>
          <w:rFonts w:ascii="Arial" w:cs="Arial" w:hAnsi="Arial"/>
          <w:sz w:val="24"/>
          <w:szCs w:val="24"/>
          <w:highlight w:val="yellow"/>
        </w:rPr>
        <w:t>858-578-8710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Mobiland Camper Park</w:t>
      </w:r>
      <w:r w:rsidRPr="00D10A7C">
        <w:rPr>
          <w:rFonts w:ascii="Arial" w:cs="Arial" w:hAnsi="Arial"/>
          <w:sz w:val="24"/>
          <w:szCs w:val="24"/>
        </w:rPr>
        <w:t xml:space="preserve"> a </w:t>
      </w:r>
      <w:r w:rsidRPr="004B1A6B">
        <w:rPr>
          <w:rFonts w:ascii="Arial" w:cs="Arial" w:hAnsi="Arial"/>
          <w:sz w:val="24"/>
          <w:szCs w:val="24"/>
          <w:highlight w:val="yellow"/>
        </w:rPr>
        <w:t>858-578-8710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Mobiland Camper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858-578-8710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Mobiland Camper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858-578-8710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Mobiland Camper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858-578-8710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Mobiland Camper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858-578-8710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