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County Line Bbq And Cafe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County Line Bbq And Cafe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County Line Bbq And Cafe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County Line Bbq And Cafe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County Line Bbq And Cafe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County Line Bbq And Cafe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