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San Ysidro Health - Mhfm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Terry Whitaker</w:t>
      </w:r>
      <w:r>
        <w:rPr>
          <w:rFonts w:ascii="Arial" w:cs="Arial" w:hAnsi="Arial"/>
          <w:sz w:val="24"/>
          <w:szCs w:val="24"/>
        </w:rPr>
        <w:t xml:space="preserve"> at </w:t>
      </w:r>
      <w:r w:rsidRPr="004B1A6B">
        <w:rPr>
          <w:rFonts w:ascii="Arial" w:cs="Arial" w:hAnsi="Arial"/>
          <w:sz w:val="24"/>
          <w:szCs w:val="24"/>
          <w:highlight w:val="yellow"/>
        </w:rPr>
        <w:t>619-227-6976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San Ysidro Health - Mhfm</w:t>
      </w:r>
      <w:r w:rsidR="0029798A" w:rsidRPr="00D10A7C">
        <w:rPr>
          <w:rFonts w:ascii="Arial" w:cs="Arial" w:hAnsi="Arial"/>
          <w:sz w:val="24"/>
          <w:szCs w:val="24"/>
        </w:rPr>
        <w:t xml:space="preserve"> a </w:t>
      </w:r>
      <w:r w:rsidR="0029798A" w:rsidRPr="004B1A6B">
        <w:rPr>
          <w:rFonts w:ascii="Arial" w:cs="Arial" w:hAnsi="Arial"/>
          <w:sz w:val="24"/>
          <w:szCs w:val="24"/>
          <w:highlight w:val="yellow"/>
        </w:rPr>
        <w:t>619-227-6976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San Ysidro Health - Mhfm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619-227-6976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San Ysidro Health - Mhfm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619-227-6976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San Ysidro Health - Mhfm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619-227-6976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San Ysidro Health - Mhfm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619-227-6976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