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Pendleton (north)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52037 - Standby, Well 52038 - Standby, Well 610511 - Standby, Well 610531, Well 610521, Well 620620, Well 52028 - Standby, Supply From Sws Via Nsp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Stephen Ramsey</w:t>
      </w:r>
      <w:r>
        <w:rPr>
          <w:rFonts w:ascii="Arial" w:cs="Arial" w:hAnsi="Arial"/>
          <w:sz w:val="24"/>
          <w:szCs w:val="24"/>
        </w:rPr>
        <w:t xml:space="preserve"> at </w:t>
      </w:r>
      <w:r w:rsidRPr="004B1A6B">
        <w:rPr>
          <w:rFonts w:ascii="Arial" w:cs="Arial" w:hAnsi="Arial"/>
          <w:sz w:val="24"/>
          <w:szCs w:val="24"/>
          <w:highlight w:val="yellow"/>
        </w:rPr>
        <w:t>760-725-6035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Pendleton (north)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760-725-6035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Pendleton (north)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760-725-6035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Pendleton (north)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760-725-6035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Pendleton (north)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760-725-6035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Pendleton (north)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760-725-6035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