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Fallbrook Pud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Bebee</w:t>
      </w:r>
      <w:r>
        <w:rPr>
          <w:rFonts w:ascii="Arial" w:cs="Arial" w:hAnsi="Arial"/>
          <w:sz w:val="24"/>
          <w:szCs w:val="24"/>
        </w:rPr>
        <w:t xml:space="preserve"> at </w:t>
      </w:r>
      <w:r w:rsidRPr="004B1A6B">
        <w:rPr>
          <w:rFonts w:ascii="Arial" w:cs="Arial" w:hAnsi="Arial"/>
          <w:sz w:val="24"/>
          <w:szCs w:val="24"/>
          <w:highlight w:val="yellow"/>
        </w:rPr>
        <w:t>760-728-1125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Fallbrook Pud - Reclamation</w:t>
      </w:r>
      <w:r w:rsidRPr="00D10A7C">
        <w:rPr>
          <w:rFonts w:ascii="Arial" w:cs="Arial" w:hAnsi="Arial"/>
          <w:sz w:val="24"/>
          <w:szCs w:val="24"/>
        </w:rPr>
        <w:t xml:space="preserve"> a </w:t>
      </w:r>
      <w:r w:rsidRPr="004B1A6B">
        <w:rPr>
          <w:rFonts w:ascii="Arial" w:cs="Arial" w:hAnsi="Arial"/>
          <w:sz w:val="24"/>
          <w:szCs w:val="24"/>
          <w:highlight w:val="yellow"/>
        </w:rPr>
        <w:t>760-728-1125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Fallbrook Pud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760-728-1125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Fallbrook Pud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760-728-1125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Fallbrook Pud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760-728-1125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Fallbrook Pud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760-728-1125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