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The Bridges At Rancho Santa Fe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Ken Ayers</w:t>
      </w:r>
      <w:r>
        <w:rPr>
          <w:rFonts w:ascii="Arial" w:cs="Arial" w:hAnsi="Arial"/>
          <w:sz w:val="24"/>
          <w:szCs w:val="24"/>
        </w:rPr>
        <w:t xml:space="preserve"> at </w:t>
      </w:r>
      <w:r w:rsidRPr="004B1A6B">
        <w:rPr>
          <w:rFonts w:ascii="Arial" w:cs="Arial" w:hAnsi="Arial"/>
          <w:sz w:val="24"/>
          <w:szCs w:val="24"/>
          <w:highlight w:val="yellow"/>
        </w:rPr>
        <w:t>858-759-3600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The Bridges At Rancho Santa Fe</w:t>
      </w:r>
      <w:r w:rsidR="0029798A" w:rsidRPr="00D10A7C">
        <w:rPr>
          <w:rFonts w:ascii="Arial" w:cs="Arial" w:hAnsi="Arial"/>
          <w:sz w:val="24"/>
          <w:szCs w:val="24"/>
        </w:rPr>
        <w:t xml:space="preserve"> a </w:t>
      </w:r>
      <w:r w:rsidR="0029798A" w:rsidRPr="004B1A6B">
        <w:rPr>
          <w:rFonts w:ascii="Arial" w:cs="Arial" w:hAnsi="Arial"/>
          <w:sz w:val="24"/>
          <w:szCs w:val="24"/>
          <w:highlight w:val="yellow"/>
        </w:rPr>
        <w:t>858-759-3600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The Bridges At Rancho Santa Fe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858-759-3600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The Bridges At Rancho Santa Fe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858-759-3600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The Bridges At Rancho Santa Fe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858-759-3600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The Bridges At Rancho Santa Fe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858-759-3600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