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Big Wheel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North Well, South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Paul Woodcock</w:t>
      </w:r>
      <w:r>
        <w:rPr>
          <w:rFonts w:ascii="Arial" w:cs="Arial" w:hAnsi="Arial"/>
          <w:sz w:val="24"/>
          <w:szCs w:val="24"/>
        </w:rPr>
        <w:t xml:space="preserve"> at </w:t>
      </w:r>
      <w:r w:rsidRPr="004B1A6B">
        <w:rPr>
          <w:rFonts w:ascii="Arial" w:cs="Arial" w:hAnsi="Arial"/>
          <w:sz w:val="24"/>
          <w:szCs w:val="24"/>
          <w:highlight w:val="yellow"/>
        </w:rPr>
        <w:t>415-531-1531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Big Wheel Mobile Home Park</w:t>
      </w:r>
      <w:r w:rsidRPr="00D10A7C">
        <w:rPr>
          <w:rFonts w:ascii="Arial" w:cs="Arial" w:hAnsi="Arial"/>
          <w:sz w:val="24"/>
          <w:szCs w:val="24"/>
        </w:rPr>
        <w:t xml:space="preserve"> a </w:t>
      </w:r>
      <w:r w:rsidRPr="004B1A6B">
        <w:rPr>
          <w:rFonts w:ascii="Arial" w:cs="Arial" w:hAnsi="Arial"/>
          <w:sz w:val="24"/>
          <w:szCs w:val="24"/>
          <w:highlight w:val="yellow"/>
        </w:rPr>
        <w:t>415-531-1531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Big Wheel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415-531-1531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Big Wheel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415-531-1531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Big Wheel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415-531-1531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Big Wheel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415-531-1531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