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 Coffee Shop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Francisco Fonseca</w:t>
      </w:r>
      <w:r>
        <w:rPr>
          <w:rFonts w:ascii="Arial" w:cs="Arial" w:hAnsi="Arial"/>
          <w:sz w:val="24"/>
          <w:szCs w:val="24"/>
        </w:rPr>
        <w:t xml:space="preserve"> at </w:t>
      </w:r>
      <w:r w:rsidRPr="004B1A6B">
        <w:rPr>
          <w:rFonts w:ascii="Arial" w:cs="Arial" w:hAnsi="Arial"/>
          <w:sz w:val="24"/>
          <w:szCs w:val="24"/>
          <w:highlight w:val="yellow"/>
        </w:rPr>
        <w:t>209-328-1169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 Coffee Shop</w:t>
      </w:r>
      <w:r w:rsidRPr="00D10A7C">
        <w:rPr>
          <w:rFonts w:ascii="Arial" w:cs="Arial" w:hAnsi="Arial"/>
          <w:sz w:val="24"/>
          <w:szCs w:val="24"/>
        </w:rPr>
        <w:t xml:space="preserve"> a </w:t>
      </w:r>
      <w:r w:rsidRPr="004B1A6B">
        <w:rPr>
          <w:rFonts w:ascii="Arial" w:cs="Arial" w:hAnsi="Arial"/>
          <w:sz w:val="24"/>
          <w:szCs w:val="24"/>
          <w:highlight w:val="yellow"/>
        </w:rPr>
        <w:t>209-328-1169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 Coffee Shop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209-328-1169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 Coffee Shop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209-328-1169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 Coffee Shop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209-328-1169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 Coffee Shop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209-328-1169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