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Franklyn Cole Properties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Franklyn Cole Properties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Franklyn Cole Properties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Franklyn Cole Properties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Franklyn Cole Properties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Franklyn Cole Properties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