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Double L Mobile Estates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Double L Mobile Estates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Double L Mobile Estates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Double L Mobile Estates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Double L Mobile Estates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Double L Mobile Estates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