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Reserve At Spanos Park,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Reserve At Spanos Park, The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Reserve At Spanos Park,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Reserve At Spanos Park,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Reserve At Spanos Park,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Reserve At Spanos Park,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